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5665"/>
        <w:gridCol w:w="3060"/>
      </w:tblGrid>
      <w:tr w:rsidR="005964EC" w:rsidRPr="005964EC" w14:paraId="168C7001" w14:textId="77777777" w:rsidTr="005964EC">
        <w:trPr>
          <w:trHeight w:val="272"/>
        </w:trPr>
        <w:tc>
          <w:tcPr>
            <w:tcW w:w="5665" w:type="dxa"/>
            <w:tcBorders>
              <w:right w:val="nil"/>
            </w:tcBorders>
          </w:tcPr>
          <w:p w14:paraId="2C7D7460" w14:textId="2CC647C2" w:rsidR="005964EC" w:rsidRPr="005964EC" w:rsidRDefault="005964EC" w:rsidP="00E527B8">
            <w:pPr>
              <w:pStyle w:val="Default"/>
              <w:rPr>
                <w:rFonts w:ascii="Garamond" w:hAnsi="Garamond" w:cs="Garamond"/>
                <w:sz w:val="20"/>
              </w:rPr>
            </w:pPr>
            <w:r w:rsidRPr="005964EC">
              <w:rPr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 wp14:anchorId="016A90D3" wp14:editId="01A1CA25">
                  <wp:simplePos x="0" y="0"/>
                  <wp:positionH relativeFrom="margin">
                    <wp:posOffset>4924425</wp:posOffset>
                  </wp:positionH>
                  <wp:positionV relativeFrom="paragraph">
                    <wp:posOffset>-781050</wp:posOffset>
                  </wp:positionV>
                  <wp:extent cx="1352550" cy="606525"/>
                  <wp:effectExtent l="0" t="0" r="0" b="3175"/>
                  <wp:wrapNone/>
                  <wp:docPr id="2" name="Picture 2" descr="C:\Users\mcowdery\Pictures\Combo color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cowdery\Pictures\Combo color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6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64EC">
              <w:rPr>
                <w:rFonts w:ascii="Garamond" w:hAnsi="Garamond" w:cs="Garamond"/>
                <w:sz w:val="20"/>
              </w:rPr>
              <w:t>Patient Name: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0387F22F" w14:textId="003DB1D2" w:rsidR="005964EC" w:rsidRPr="005964EC" w:rsidRDefault="005964EC" w:rsidP="00E527B8">
            <w:pPr>
              <w:pStyle w:val="Default"/>
              <w:rPr>
                <w:rFonts w:ascii="Garamond" w:hAnsi="Garamond" w:cs="Garamond"/>
                <w:sz w:val="20"/>
              </w:rPr>
            </w:pPr>
            <w:r w:rsidRPr="005964EC">
              <w:rPr>
                <w:rFonts w:ascii="Garamond" w:hAnsi="Garamond" w:cs="Garamond"/>
                <w:sz w:val="20"/>
              </w:rPr>
              <w:t>DOB:</w:t>
            </w:r>
          </w:p>
        </w:tc>
      </w:tr>
      <w:tr w:rsidR="005964EC" w:rsidRPr="005964EC" w14:paraId="34EBD156" w14:textId="77777777" w:rsidTr="001868D5">
        <w:trPr>
          <w:trHeight w:val="257"/>
        </w:trPr>
        <w:tc>
          <w:tcPr>
            <w:tcW w:w="8725" w:type="dxa"/>
            <w:gridSpan w:val="2"/>
            <w:tcBorders>
              <w:right w:val="single" w:sz="4" w:space="0" w:color="auto"/>
            </w:tcBorders>
          </w:tcPr>
          <w:p w14:paraId="134301D0" w14:textId="72F1A263" w:rsidR="005964EC" w:rsidRPr="005964EC" w:rsidRDefault="005964EC" w:rsidP="00E527B8">
            <w:pPr>
              <w:pStyle w:val="Default"/>
              <w:rPr>
                <w:rFonts w:ascii="Garamond" w:hAnsi="Garamond" w:cs="Garamond"/>
                <w:sz w:val="20"/>
              </w:rPr>
            </w:pPr>
            <w:r w:rsidRPr="005964EC">
              <w:rPr>
                <w:rFonts w:ascii="Garamond" w:hAnsi="Garamond" w:cs="Garamond"/>
                <w:sz w:val="20"/>
              </w:rPr>
              <w:t>Location of Clinic:</w:t>
            </w:r>
          </w:p>
        </w:tc>
      </w:tr>
      <w:tr w:rsidR="005964EC" w:rsidRPr="005964EC" w14:paraId="5AA8FC6C" w14:textId="77777777" w:rsidTr="00CD324B">
        <w:trPr>
          <w:trHeight w:val="272"/>
        </w:trPr>
        <w:tc>
          <w:tcPr>
            <w:tcW w:w="8725" w:type="dxa"/>
            <w:gridSpan w:val="2"/>
            <w:tcBorders>
              <w:right w:val="single" w:sz="4" w:space="0" w:color="auto"/>
            </w:tcBorders>
          </w:tcPr>
          <w:p w14:paraId="53BEB9D0" w14:textId="11B23F54" w:rsidR="005964EC" w:rsidRPr="005964EC" w:rsidRDefault="005964EC" w:rsidP="00E527B8">
            <w:pPr>
              <w:pStyle w:val="Default"/>
              <w:rPr>
                <w:rFonts w:ascii="Garamond" w:hAnsi="Garamond" w:cs="Garamond"/>
                <w:sz w:val="20"/>
              </w:rPr>
            </w:pPr>
            <w:r w:rsidRPr="005964EC">
              <w:rPr>
                <w:rFonts w:ascii="Garamond" w:hAnsi="Garamond" w:cs="Garamond"/>
                <w:sz w:val="20"/>
              </w:rPr>
              <w:t>Name of Provider:</w:t>
            </w:r>
          </w:p>
        </w:tc>
      </w:tr>
      <w:tr w:rsidR="005964EC" w:rsidRPr="005964EC" w14:paraId="1028C5F8" w14:textId="77777777" w:rsidTr="008511A4">
        <w:trPr>
          <w:trHeight w:val="257"/>
        </w:trPr>
        <w:tc>
          <w:tcPr>
            <w:tcW w:w="8725" w:type="dxa"/>
            <w:gridSpan w:val="2"/>
            <w:tcBorders>
              <w:right w:val="single" w:sz="4" w:space="0" w:color="auto"/>
            </w:tcBorders>
          </w:tcPr>
          <w:p w14:paraId="19ADAD46" w14:textId="7B75B69A" w:rsidR="005964EC" w:rsidRPr="005964EC" w:rsidRDefault="005964EC" w:rsidP="00E527B8">
            <w:pPr>
              <w:pStyle w:val="Default"/>
              <w:rPr>
                <w:rFonts w:ascii="Garamond" w:hAnsi="Garamond" w:cs="Garamond"/>
                <w:sz w:val="20"/>
              </w:rPr>
            </w:pPr>
            <w:r w:rsidRPr="005964EC">
              <w:rPr>
                <w:rFonts w:ascii="Garamond" w:hAnsi="Garamond" w:cs="Garamond"/>
                <w:sz w:val="20"/>
              </w:rPr>
              <w:t xml:space="preserve">Date of Consent: </w:t>
            </w:r>
          </w:p>
        </w:tc>
      </w:tr>
    </w:tbl>
    <w:p w14:paraId="0AD77E6E" w14:textId="77777777" w:rsidR="00E527B8" w:rsidRPr="001B67C8" w:rsidRDefault="00E527B8" w:rsidP="00E527B8">
      <w:pPr>
        <w:pStyle w:val="Default"/>
        <w:rPr>
          <w:rFonts w:ascii="Garamond" w:hAnsi="Garamond" w:cs="Garamond"/>
          <w:sz w:val="20"/>
          <w:szCs w:val="20"/>
        </w:rPr>
      </w:pPr>
    </w:p>
    <w:p w14:paraId="41104653" w14:textId="17C3EFCE" w:rsidR="00E527B8" w:rsidRPr="005964EC" w:rsidRDefault="00E527B8" w:rsidP="005964EC">
      <w:pPr>
        <w:pStyle w:val="Default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5964EC">
        <w:rPr>
          <w:rFonts w:ascii="Garamond" w:hAnsi="Garamond" w:cs="Garamond"/>
          <w:sz w:val="20"/>
          <w:szCs w:val="20"/>
        </w:rPr>
        <w:t>Telemedicine involves the use of electronic communications to enable health care providers at</w:t>
      </w:r>
      <w:r w:rsidR="005964EC" w:rsidRPr="005964EC">
        <w:rPr>
          <w:rFonts w:ascii="Garamond" w:hAnsi="Garamond" w:cs="Garamond"/>
          <w:sz w:val="20"/>
          <w:szCs w:val="20"/>
        </w:rPr>
        <w:t xml:space="preserve"> </w:t>
      </w:r>
      <w:r w:rsidRPr="005964EC">
        <w:rPr>
          <w:rFonts w:ascii="Garamond" w:hAnsi="Garamond" w:cs="Garamond"/>
          <w:sz w:val="20"/>
          <w:szCs w:val="20"/>
        </w:rPr>
        <w:t>different locations to share individual patient medical information for the purpose of improving</w:t>
      </w:r>
      <w:r w:rsidR="005964EC" w:rsidRPr="005964EC">
        <w:rPr>
          <w:rFonts w:ascii="Garamond" w:hAnsi="Garamond" w:cs="Garamond"/>
          <w:sz w:val="20"/>
          <w:szCs w:val="20"/>
        </w:rPr>
        <w:t xml:space="preserve"> </w:t>
      </w:r>
      <w:r w:rsidRPr="005964EC">
        <w:rPr>
          <w:rFonts w:ascii="Garamond" w:hAnsi="Garamond" w:cs="Garamond"/>
          <w:sz w:val="20"/>
          <w:szCs w:val="20"/>
        </w:rPr>
        <w:t>patient care. Providers may include primary care practitioners, specialists and/or subspecialists.</w:t>
      </w:r>
    </w:p>
    <w:p w14:paraId="02571A5F" w14:textId="77777777" w:rsidR="00F207AE" w:rsidRPr="005964EC" w:rsidRDefault="00F207AE" w:rsidP="005964EC">
      <w:pPr>
        <w:pStyle w:val="Default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CDB68D1" w14:textId="3DA767AB" w:rsidR="00E527B8" w:rsidRPr="005964EC" w:rsidRDefault="00E527B8" w:rsidP="005964EC">
      <w:pPr>
        <w:pStyle w:val="Default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5964EC">
        <w:rPr>
          <w:rFonts w:ascii="Garamond" w:hAnsi="Garamond" w:cs="Garamond"/>
          <w:sz w:val="20"/>
          <w:szCs w:val="20"/>
          <w:u w:val="single"/>
        </w:rPr>
        <w:t>Expected Benefits</w:t>
      </w:r>
      <w:r w:rsidR="005964EC" w:rsidRPr="005964EC">
        <w:rPr>
          <w:rFonts w:ascii="Garamond" w:hAnsi="Garamond" w:cs="Garamond"/>
          <w:sz w:val="20"/>
          <w:szCs w:val="20"/>
          <w:u w:val="single"/>
        </w:rPr>
        <w:t xml:space="preserve"> Include</w:t>
      </w:r>
      <w:r w:rsidRPr="005964EC">
        <w:rPr>
          <w:rFonts w:ascii="Garamond" w:hAnsi="Garamond" w:cs="Garamond"/>
          <w:sz w:val="20"/>
          <w:szCs w:val="20"/>
        </w:rPr>
        <w:t>:</w:t>
      </w:r>
      <w:r w:rsidR="001B67C8" w:rsidRPr="005964EC">
        <w:rPr>
          <w:rFonts w:ascii="Garamond" w:hAnsi="Garamond" w:cs="Garamond"/>
          <w:sz w:val="20"/>
          <w:szCs w:val="20"/>
        </w:rPr>
        <w:t xml:space="preserve"> </w:t>
      </w:r>
      <w:r w:rsidR="005964EC">
        <w:rPr>
          <w:rFonts w:ascii="Garamond" w:hAnsi="Garamond" w:cs="Garamond"/>
          <w:sz w:val="20"/>
          <w:szCs w:val="20"/>
        </w:rPr>
        <w:t xml:space="preserve">1) </w:t>
      </w:r>
      <w:r w:rsidRPr="005964EC">
        <w:rPr>
          <w:rFonts w:ascii="Garamond" w:hAnsi="Garamond" w:cs="Garamond"/>
          <w:sz w:val="20"/>
          <w:szCs w:val="20"/>
        </w:rPr>
        <w:t xml:space="preserve">Improved access to medical care by enabling a patient to remain in his/her </w:t>
      </w:r>
      <w:r w:rsidR="00F207AE" w:rsidRPr="005964EC">
        <w:rPr>
          <w:rFonts w:ascii="Garamond" w:hAnsi="Garamond" w:cs="Garamond"/>
          <w:sz w:val="20"/>
          <w:szCs w:val="20"/>
        </w:rPr>
        <w:t xml:space="preserve">provider’s </w:t>
      </w:r>
      <w:r w:rsidRPr="005964EC">
        <w:rPr>
          <w:rFonts w:ascii="Garamond" w:hAnsi="Garamond" w:cs="Garamond"/>
          <w:sz w:val="20"/>
          <w:szCs w:val="20"/>
        </w:rPr>
        <w:t>office (or at a remote site) while the physician obtains test results and consults from healthcare</w:t>
      </w:r>
      <w:r w:rsidR="00F207AE" w:rsidRPr="005964EC">
        <w:rPr>
          <w:rFonts w:ascii="Garamond" w:hAnsi="Garamond" w:cs="Garamond"/>
          <w:sz w:val="20"/>
          <w:szCs w:val="20"/>
        </w:rPr>
        <w:t xml:space="preserve"> </w:t>
      </w:r>
      <w:r w:rsidRPr="005964EC">
        <w:rPr>
          <w:rFonts w:ascii="Garamond" w:hAnsi="Garamond" w:cs="Garamond"/>
          <w:sz w:val="20"/>
          <w:szCs w:val="20"/>
        </w:rPr>
        <w:t>pract</w:t>
      </w:r>
      <w:r w:rsidR="005964EC" w:rsidRPr="005964EC">
        <w:rPr>
          <w:rFonts w:ascii="Garamond" w:hAnsi="Garamond" w:cs="Garamond"/>
          <w:sz w:val="20"/>
          <w:szCs w:val="20"/>
        </w:rPr>
        <w:t xml:space="preserve">itioners at distant/other sites; </w:t>
      </w:r>
      <w:r w:rsidR="005964EC">
        <w:rPr>
          <w:rFonts w:ascii="Garamond" w:hAnsi="Garamond" w:cs="Garamond"/>
          <w:sz w:val="20"/>
          <w:szCs w:val="20"/>
        </w:rPr>
        <w:t xml:space="preserve">2) </w:t>
      </w:r>
      <w:r w:rsidR="005964EC" w:rsidRPr="005964EC">
        <w:rPr>
          <w:rFonts w:ascii="Garamond" w:hAnsi="Garamond" w:cs="Garamond"/>
          <w:sz w:val="20"/>
          <w:szCs w:val="20"/>
        </w:rPr>
        <w:t>m</w:t>
      </w:r>
      <w:r w:rsidRPr="005964EC">
        <w:rPr>
          <w:rFonts w:ascii="Garamond" w:hAnsi="Garamond" w:cs="Garamond"/>
          <w:sz w:val="20"/>
          <w:szCs w:val="20"/>
        </w:rPr>
        <w:t>ore efficient medical evaluation and management</w:t>
      </w:r>
      <w:r w:rsidR="005964EC" w:rsidRPr="005964EC">
        <w:rPr>
          <w:rFonts w:ascii="Garamond" w:hAnsi="Garamond" w:cs="Garamond"/>
          <w:sz w:val="20"/>
          <w:szCs w:val="20"/>
        </w:rPr>
        <w:t xml:space="preserve">; </w:t>
      </w:r>
      <w:r w:rsidR="005964EC">
        <w:rPr>
          <w:rFonts w:ascii="Garamond" w:hAnsi="Garamond" w:cs="Garamond"/>
          <w:sz w:val="20"/>
          <w:szCs w:val="20"/>
        </w:rPr>
        <w:t xml:space="preserve">3) </w:t>
      </w:r>
      <w:r w:rsidR="005964EC" w:rsidRPr="005964EC">
        <w:rPr>
          <w:rFonts w:ascii="Garamond" w:hAnsi="Garamond" w:cs="Garamond"/>
          <w:sz w:val="20"/>
          <w:szCs w:val="20"/>
        </w:rPr>
        <w:t>o</w:t>
      </w:r>
      <w:r w:rsidRPr="005964EC">
        <w:rPr>
          <w:rFonts w:ascii="Garamond" w:hAnsi="Garamond" w:cs="Garamond"/>
          <w:sz w:val="20"/>
          <w:szCs w:val="20"/>
        </w:rPr>
        <w:t xml:space="preserve">btaining </w:t>
      </w:r>
      <w:r w:rsidR="005964EC" w:rsidRPr="005964EC">
        <w:rPr>
          <w:rFonts w:ascii="Garamond" w:hAnsi="Garamond" w:cs="Garamond"/>
          <w:sz w:val="20"/>
          <w:szCs w:val="20"/>
        </w:rPr>
        <w:t xml:space="preserve">the </w:t>
      </w:r>
      <w:r w:rsidRPr="005964EC">
        <w:rPr>
          <w:rFonts w:ascii="Garamond" w:hAnsi="Garamond" w:cs="Garamond"/>
          <w:sz w:val="20"/>
          <w:szCs w:val="20"/>
        </w:rPr>
        <w:t>expertise of a distant specialist.</w:t>
      </w:r>
    </w:p>
    <w:p w14:paraId="7338F996" w14:textId="77777777" w:rsidR="00F207AE" w:rsidRPr="005964EC" w:rsidRDefault="00F207AE" w:rsidP="005964EC">
      <w:pPr>
        <w:pStyle w:val="Default"/>
        <w:spacing w:line="276" w:lineRule="auto"/>
        <w:jc w:val="both"/>
        <w:rPr>
          <w:rFonts w:ascii="Garamond" w:hAnsi="Garamond" w:cs="Garamond"/>
          <w:sz w:val="20"/>
          <w:szCs w:val="20"/>
          <w:u w:val="single"/>
        </w:rPr>
      </w:pPr>
    </w:p>
    <w:p w14:paraId="7F0633E1" w14:textId="398F7636" w:rsidR="00E527B8" w:rsidRPr="005964EC" w:rsidRDefault="005964EC" w:rsidP="005964EC">
      <w:pPr>
        <w:pStyle w:val="Default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5964EC">
        <w:rPr>
          <w:rFonts w:ascii="Garamond" w:hAnsi="Garamond" w:cs="Garamond"/>
          <w:sz w:val="20"/>
          <w:szCs w:val="20"/>
          <w:u w:val="single"/>
        </w:rPr>
        <w:t>Potential</w:t>
      </w:r>
      <w:r w:rsidR="00E527B8" w:rsidRPr="005964EC">
        <w:rPr>
          <w:rFonts w:ascii="Garamond" w:hAnsi="Garamond" w:cs="Garamond"/>
          <w:sz w:val="20"/>
          <w:szCs w:val="20"/>
          <w:u w:val="single"/>
        </w:rPr>
        <w:t xml:space="preserve"> Risks</w:t>
      </w:r>
      <w:r w:rsidR="00E527B8" w:rsidRPr="005964EC">
        <w:rPr>
          <w:rFonts w:ascii="Garamond" w:hAnsi="Garamond" w:cs="Garamond"/>
          <w:sz w:val="20"/>
          <w:szCs w:val="20"/>
        </w:rPr>
        <w:t>:</w:t>
      </w:r>
      <w:r w:rsidRPr="005964EC">
        <w:rPr>
          <w:rFonts w:ascii="Garamond" w:hAnsi="Garamond" w:cs="Garamond"/>
          <w:sz w:val="20"/>
          <w:szCs w:val="20"/>
        </w:rPr>
        <w:t xml:space="preserve"> </w:t>
      </w:r>
      <w:r w:rsidR="00E527B8" w:rsidRPr="005964EC">
        <w:rPr>
          <w:rFonts w:ascii="Garamond" w:hAnsi="Garamond" w:cs="Garamond"/>
          <w:sz w:val="20"/>
          <w:szCs w:val="20"/>
        </w:rPr>
        <w:t>As with any medical procedure, there are potential risks associated with the use of telemedicine.</w:t>
      </w:r>
      <w:r w:rsidRPr="005964EC">
        <w:rPr>
          <w:rFonts w:ascii="Garamond" w:hAnsi="Garamond" w:cs="Garamond"/>
          <w:sz w:val="20"/>
          <w:szCs w:val="20"/>
        </w:rPr>
        <w:t xml:space="preserve"> </w:t>
      </w:r>
      <w:r w:rsidR="00E527B8" w:rsidRPr="005964EC">
        <w:rPr>
          <w:rFonts w:ascii="Garamond" w:hAnsi="Garamond" w:cs="Garamond"/>
          <w:sz w:val="20"/>
          <w:szCs w:val="20"/>
        </w:rPr>
        <w:t>These risks include</w:t>
      </w:r>
      <w:r>
        <w:rPr>
          <w:rFonts w:ascii="Garamond" w:hAnsi="Garamond" w:cs="Garamond"/>
          <w:sz w:val="20"/>
          <w:szCs w:val="20"/>
        </w:rPr>
        <w:t xml:space="preserve"> (</w:t>
      </w:r>
      <w:r w:rsidR="00E527B8" w:rsidRPr="005964EC">
        <w:rPr>
          <w:rFonts w:ascii="Garamond" w:hAnsi="Garamond" w:cs="Garamond"/>
          <w:sz w:val="20"/>
          <w:szCs w:val="20"/>
        </w:rPr>
        <w:t>but may not be limited to</w:t>
      </w:r>
      <w:r>
        <w:rPr>
          <w:rFonts w:ascii="Garamond" w:hAnsi="Garamond" w:cs="Garamond"/>
          <w:sz w:val="20"/>
          <w:szCs w:val="20"/>
        </w:rPr>
        <w:t>)</w:t>
      </w:r>
      <w:r w:rsidRPr="005964EC">
        <w:rPr>
          <w:rFonts w:ascii="Garamond" w:hAnsi="Garamond" w:cs="Garamond"/>
          <w:sz w:val="20"/>
          <w:szCs w:val="20"/>
        </w:rPr>
        <w:t xml:space="preserve"> the following</w:t>
      </w:r>
      <w:r w:rsidR="00E527B8" w:rsidRPr="005964EC">
        <w:rPr>
          <w:rFonts w:ascii="Garamond" w:hAnsi="Garamond" w:cs="Garamond"/>
          <w:sz w:val="20"/>
          <w:szCs w:val="20"/>
        </w:rPr>
        <w:t>:</w:t>
      </w:r>
      <w:r w:rsidR="001B67C8" w:rsidRPr="005964EC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1) </w:t>
      </w:r>
      <w:r w:rsidR="00E527B8" w:rsidRPr="005964EC">
        <w:rPr>
          <w:rFonts w:ascii="Garamond" w:hAnsi="Garamond" w:cs="Garamond"/>
          <w:sz w:val="20"/>
          <w:szCs w:val="20"/>
        </w:rPr>
        <w:t>In rare cases, information transmitted may not be sufficient (e.g.</w:t>
      </w:r>
      <w:r>
        <w:rPr>
          <w:rFonts w:ascii="Garamond" w:hAnsi="Garamond" w:cs="Garamond"/>
          <w:sz w:val="20"/>
          <w:szCs w:val="20"/>
        </w:rPr>
        <w:t>,</w:t>
      </w:r>
      <w:r w:rsidR="00E527B8" w:rsidRPr="005964EC">
        <w:rPr>
          <w:rFonts w:ascii="Garamond" w:hAnsi="Garamond" w:cs="Garamond"/>
          <w:sz w:val="20"/>
          <w:szCs w:val="20"/>
        </w:rPr>
        <w:t xml:space="preserve"> poor resolution of images) to</w:t>
      </w:r>
      <w:r w:rsidR="00F207AE" w:rsidRPr="005964EC">
        <w:rPr>
          <w:rFonts w:ascii="Garamond" w:hAnsi="Garamond" w:cs="Garamond"/>
          <w:sz w:val="20"/>
          <w:szCs w:val="20"/>
        </w:rPr>
        <w:t xml:space="preserve"> </w:t>
      </w:r>
      <w:r w:rsidR="00E527B8" w:rsidRPr="005964EC">
        <w:rPr>
          <w:rFonts w:ascii="Garamond" w:hAnsi="Garamond" w:cs="Garamond"/>
          <w:sz w:val="20"/>
          <w:szCs w:val="20"/>
        </w:rPr>
        <w:t>allow f</w:t>
      </w:r>
      <w:r>
        <w:rPr>
          <w:rFonts w:ascii="Garamond" w:hAnsi="Garamond" w:cs="Garamond"/>
          <w:sz w:val="20"/>
          <w:szCs w:val="20"/>
        </w:rPr>
        <w:t>or appropriate medical decision-</w:t>
      </w:r>
      <w:r w:rsidR="00E527B8" w:rsidRPr="005964EC">
        <w:rPr>
          <w:rFonts w:ascii="Garamond" w:hAnsi="Garamond" w:cs="Garamond"/>
          <w:sz w:val="20"/>
          <w:szCs w:val="20"/>
        </w:rPr>
        <w:t>making by the physician and consultant(s);</w:t>
      </w:r>
      <w:r w:rsidR="001B67C8" w:rsidRPr="005964EC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2) D</w:t>
      </w:r>
      <w:r w:rsidR="00E527B8" w:rsidRPr="005964EC">
        <w:rPr>
          <w:rFonts w:ascii="Garamond" w:hAnsi="Garamond" w:cs="Garamond"/>
          <w:sz w:val="20"/>
          <w:szCs w:val="20"/>
        </w:rPr>
        <w:t>elays in medical evaluation and treatment could occur due to deficiencies or failures of the</w:t>
      </w:r>
      <w:r w:rsidR="00F207AE" w:rsidRPr="005964EC">
        <w:rPr>
          <w:rFonts w:ascii="Garamond" w:hAnsi="Garamond" w:cs="Garamond"/>
          <w:sz w:val="20"/>
          <w:szCs w:val="20"/>
        </w:rPr>
        <w:t xml:space="preserve"> </w:t>
      </w:r>
      <w:r w:rsidR="00E527B8" w:rsidRPr="005964EC">
        <w:rPr>
          <w:rFonts w:ascii="Garamond" w:hAnsi="Garamond" w:cs="Garamond"/>
          <w:sz w:val="20"/>
          <w:szCs w:val="20"/>
        </w:rPr>
        <w:t>equipment;</w:t>
      </w:r>
      <w:r w:rsidR="001B67C8" w:rsidRPr="005964EC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3) </w:t>
      </w:r>
      <w:r w:rsidR="00E527B8" w:rsidRPr="005964EC">
        <w:rPr>
          <w:rFonts w:ascii="Garamond" w:hAnsi="Garamond" w:cs="Garamond"/>
          <w:sz w:val="20"/>
          <w:szCs w:val="20"/>
        </w:rPr>
        <w:t>In very rare instances, security protocols could fail, causing a breach of privacy of personal</w:t>
      </w:r>
      <w:r w:rsidR="001B67C8" w:rsidRPr="005964EC">
        <w:rPr>
          <w:rFonts w:ascii="Garamond" w:hAnsi="Garamond" w:cs="Garamond"/>
          <w:sz w:val="20"/>
          <w:szCs w:val="20"/>
        </w:rPr>
        <w:t xml:space="preserve"> </w:t>
      </w:r>
      <w:r w:rsidR="00E527B8" w:rsidRPr="005964EC">
        <w:rPr>
          <w:rFonts w:ascii="Garamond" w:hAnsi="Garamond" w:cs="Garamond"/>
          <w:sz w:val="20"/>
          <w:szCs w:val="20"/>
        </w:rPr>
        <w:t>medical information;</w:t>
      </w:r>
      <w:r w:rsidR="001B67C8" w:rsidRPr="005964EC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4) </w:t>
      </w:r>
      <w:r w:rsidR="00E527B8" w:rsidRPr="005964EC">
        <w:rPr>
          <w:rFonts w:ascii="Garamond" w:hAnsi="Garamond" w:cs="Garamond"/>
          <w:sz w:val="20"/>
          <w:szCs w:val="20"/>
        </w:rPr>
        <w:t>In rare cases, a lack of access to complete medical records may result in adverse drug</w:t>
      </w:r>
      <w:r w:rsidR="001B67C8" w:rsidRPr="005964EC">
        <w:rPr>
          <w:rFonts w:ascii="Garamond" w:hAnsi="Garamond" w:cs="Garamond"/>
          <w:sz w:val="20"/>
          <w:szCs w:val="20"/>
        </w:rPr>
        <w:t xml:space="preserve"> </w:t>
      </w:r>
      <w:r w:rsidR="00E527B8" w:rsidRPr="005964EC">
        <w:rPr>
          <w:rFonts w:ascii="Garamond" w:hAnsi="Garamond" w:cs="Garamond"/>
          <w:sz w:val="20"/>
          <w:szCs w:val="20"/>
        </w:rPr>
        <w:t>interactions</w:t>
      </w:r>
      <w:r>
        <w:rPr>
          <w:rFonts w:ascii="Garamond" w:hAnsi="Garamond" w:cs="Garamond"/>
          <w:sz w:val="20"/>
          <w:szCs w:val="20"/>
        </w:rPr>
        <w:t xml:space="preserve">, </w:t>
      </w:r>
      <w:r w:rsidR="00E527B8" w:rsidRPr="005964EC">
        <w:rPr>
          <w:rFonts w:ascii="Garamond" w:hAnsi="Garamond" w:cs="Garamond"/>
          <w:sz w:val="20"/>
          <w:szCs w:val="20"/>
        </w:rPr>
        <w:t>allergic rea</w:t>
      </w:r>
      <w:r w:rsidRPr="005964EC">
        <w:rPr>
          <w:rFonts w:ascii="Garamond" w:hAnsi="Garamond" w:cs="Garamond"/>
          <w:sz w:val="20"/>
          <w:szCs w:val="20"/>
        </w:rPr>
        <w:t>ctions</w:t>
      </w:r>
      <w:r>
        <w:rPr>
          <w:rFonts w:ascii="Garamond" w:hAnsi="Garamond" w:cs="Garamond"/>
          <w:sz w:val="20"/>
          <w:szCs w:val="20"/>
        </w:rPr>
        <w:t>,</w:t>
      </w:r>
      <w:r w:rsidRPr="005964EC">
        <w:rPr>
          <w:rFonts w:ascii="Garamond" w:hAnsi="Garamond" w:cs="Garamond"/>
          <w:sz w:val="20"/>
          <w:szCs w:val="20"/>
        </w:rPr>
        <w:t xml:space="preserve"> or other judgment errors.</w:t>
      </w:r>
    </w:p>
    <w:p w14:paraId="0C0143E5" w14:textId="77777777" w:rsidR="00F207AE" w:rsidRPr="005964EC" w:rsidRDefault="00F207AE" w:rsidP="005964EC">
      <w:pPr>
        <w:pStyle w:val="Default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438E3B44" w14:textId="7672B6CF" w:rsidR="00E527B8" w:rsidRPr="005964EC" w:rsidRDefault="00E527B8" w:rsidP="005964EC">
      <w:pPr>
        <w:pStyle w:val="Default"/>
        <w:spacing w:line="276" w:lineRule="auto"/>
        <w:jc w:val="both"/>
        <w:rPr>
          <w:rFonts w:ascii="Garamond" w:hAnsi="Garamond" w:cs="Garamond"/>
          <w:i/>
          <w:sz w:val="20"/>
          <w:szCs w:val="20"/>
        </w:rPr>
      </w:pPr>
      <w:bookmarkStart w:id="0" w:name="_Hlk32587531"/>
      <w:r w:rsidRPr="005964EC">
        <w:rPr>
          <w:rFonts w:ascii="Garamond" w:hAnsi="Garamond" w:cs="Garamond"/>
          <w:i/>
          <w:sz w:val="20"/>
          <w:szCs w:val="20"/>
        </w:rPr>
        <w:t>By signing this form, I understand the following:</w:t>
      </w:r>
    </w:p>
    <w:p w14:paraId="29DC2893" w14:textId="77777777" w:rsidR="00F207AE" w:rsidRPr="005964EC" w:rsidRDefault="00F207AE" w:rsidP="005964EC">
      <w:pPr>
        <w:pStyle w:val="Default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3326408" w14:textId="77777777" w:rsidR="005964EC" w:rsidRPr="005964EC" w:rsidRDefault="00E527B8" w:rsidP="005964EC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Garamond" w:hAnsi="Garamond" w:cs="Garamond"/>
          <w:sz w:val="20"/>
          <w:szCs w:val="20"/>
        </w:rPr>
      </w:pPr>
      <w:r w:rsidRPr="005964EC">
        <w:rPr>
          <w:rFonts w:ascii="Garamond" w:hAnsi="Garamond" w:cs="Garamond"/>
          <w:sz w:val="20"/>
          <w:szCs w:val="20"/>
        </w:rPr>
        <w:t>I understand that the laws that protect privacy and the confidentiality of medical information</w:t>
      </w:r>
      <w:r w:rsidR="005964EC" w:rsidRPr="005964EC">
        <w:rPr>
          <w:rFonts w:ascii="Garamond" w:hAnsi="Garamond" w:cs="Garamond"/>
          <w:sz w:val="20"/>
          <w:szCs w:val="20"/>
        </w:rPr>
        <w:t xml:space="preserve"> </w:t>
      </w:r>
      <w:r w:rsidRPr="005964EC">
        <w:rPr>
          <w:rFonts w:ascii="Garamond" w:hAnsi="Garamond" w:cs="Garamond"/>
          <w:sz w:val="20"/>
          <w:szCs w:val="20"/>
        </w:rPr>
        <w:t>also apply to telemedicine, and that no information obtained in the use of telemedicine which</w:t>
      </w:r>
      <w:r w:rsidR="005964EC" w:rsidRPr="005964EC">
        <w:rPr>
          <w:rFonts w:ascii="Garamond" w:hAnsi="Garamond" w:cs="Garamond"/>
          <w:sz w:val="20"/>
          <w:szCs w:val="20"/>
        </w:rPr>
        <w:t xml:space="preserve"> </w:t>
      </w:r>
      <w:r w:rsidRPr="005964EC">
        <w:rPr>
          <w:rFonts w:ascii="Garamond" w:hAnsi="Garamond" w:cs="Garamond"/>
          <w:sz w:val="20"/>
          <w:szCs w:val="20"/>
        </w:rPr>
        <w:t>identifies me will be disclosed to researchers or other entities without my consent.</w:t>
      </w:r>
    </w:p>
    <w:p w14:paraId="4F2DBEEC" w14:textId="15DF2F44" w:rsidR="005964EC" w:rsidRPr="005964EC" w:rsidRDefault="00E527B8" w:rsidP="005964EC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Garamond" w:hAnsi="Garamond" w:cs="Garamond"/>
          <w:sz w:val="20"/>
          <w:szCs w:val="20"/>
        </w:rPr>
      </w:pPr>
      <w:r w:rsidRPr="005964EC">
        <w:rPr>
          <w:rFonts w:ascii="Garamond" w:hAnsi="Garamond" w:cs="Garamond"/>
          <w:sz w:val="20"/>
          <w:szCs w:val="20"/>
        </w:rPr>
        <w:t>I understand that I have the right to withhold or withdraw my consent to the use of</w:t>
      </w:r>
      <w:r w:rsidR="005964EC" w:rsidRPr="005964EC">
        <w:rPr>
          <w:rFonts w:ascii="Garamond" w:hAnsi="Garamond" w:cs="Garamond"/>
          <w:sz w:val="20"/>
          <w:szCs w:val="20"/>
        </w:rPr>
        <w:t xml:space="preserve"> </w:t>
      </w:r>
      <w:r w:rsidRPr="005964EC">
        <w:rPr>
          <w:rFonts w:ascii="Garamond" w:hAnsi="Garamond" w:cs="Garamond"/>
          <w:sz w:val="20"/>
          <w:szCs w:val="20"/>
        </w:rPr>
        <w:t>telemedicine in the</w:t>
      </w:r>
      <w:r w:rsidR="005964EC">
        <w:rPr>
          <w:rFonts w:ascii="Garamond" w:hAnsi="Garamond" w:cs="Garamond"/>
          <w:sz w:val="20"/>
          <w:szCs w:val="20"/>
        </w:rPr>
        <w:t xml:space="preserve"> course of my care at any time </w:t>
      </w:r>
      <w:r w:rsidRPr="005964EC">
        <w:rPr>
          <w:rFonts w:ascii="Garamond" w:hAnsi="Garamond" w:cs="Garamond"/>
          <w:sz w:val="20"/>
          <w:szCs w:val="20"/>
        </w:rPr>
        <w:t>without affecting my right to future care or</w:t>
      </w:r>
      <w:r w:rsidR="005964EC" w:rsidRPr="005964EC">
        <w:rPr>
          <w:rFonts w:ascii="Garamond" w:hAnsi="Garamond" w:cs="Garamond"/>
          <w:sz w:val="20"/>
          <w:szCs w:val="20"/>
        </w:rPr>
        <w:t xml:space="preserve"> </w:t>
      </w:r>
      <w:r w:rsidRPr="005964EC">
        <w:rPr>
          <w:rFonts w:ascii="Garamond" w:hAnsi="Garamond" w:cs="Garamond"/>
          <w:sz w:val="20"/>
          <w:szCs w:val="20"/>
        </w:rPr>
        <w:t>treatment.</w:t>
      </w:r>
    </w:p>
    <w:p w14:paraId="68A051E3" w14:textId="7F09E50D" w:rsidR="005964EC" w:rsidRPr="005964EC" w:rsidRDefault="00E527B8" w:rsidP="005964EC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Garamond" w:hAnsi="Garamond" w:cs="Garamond"/>
          <w:sz w:val="20"/>
          <w:szCs w:val="20"/>
        </w:rPr>
      </w:pPr>
      <w:r w:rsidRPr="005964EC">
        <w:rPr>
          <w:rFonts w:ascii="Garamond" w:hAnsi="Garamond" w:cs="Garamond"/>
          <w:sz w:val="20"/>
          <w:szCs w:val="20"/>
        </w:rPr>
        <w:t>I understand that I have the right to inspect all information obtained and recorded in the</w:t>
      </w:r>
      <w:r w:rsidR="005964EC" w:rsidRPr="005964EC">
        <w:rPr>
          <w:rFonts w:ascii="Garamond" w:hAnsi="Garamond" w:cs="Garamond"/>
          <w:sz w:val="20"/>
          <w:szCs w:val="20"/>
        </w:rPr>
        <w:t xml:space="preserve"> </w:t>
      </w:r>
      <w:r w:rsidRPr="005964EC">
        <w:rPr>
          <w:rFonts w:ascii="Garamond" w:hAnsi="Garamond" w:cs="Garamond"/>
          <w:sz w:val="20"/>
          <w:szCs w:val="20"/>
        </w:rPr>
        <w:t xml:space="preserve">course of a telemedicine interaction, and </w:t>
      </w:r>
      <w:r w:rsidR="005964EC">
        <w:rPr>
          <w:rFonts w:ascii="Garamond" w:hAnsi="Garamond" w:cs="Garamond"/>
          <w:sz w:val="20"/>
          <w:szCs w:val="20"/>
        </w:rPr>
        <w:t xml:space="preserve">that I </w:t>
      </w:r>
      <w:r w:rsidRPr="005964EC">
        <w:rPr>
          <w:rFonts w:ascii="Garamond" w:hAnsi="Garamond" w:cs="Garamond"/>
          <w:sz w:val="20"/>
          <w:szCs w:val="20"/>
        </w:rPr>
        <w:t>may receive copies of this information for a</w:t>
      </w:r>
      <w:r w:rsidR="00F207AE" w:rsidRPr="005964EC">
        <w:rPr>
          <w:rFonts w:ascii="Garamond" w:hAnsi="Garamond" w:cs="Garamond"/>
          <w:sz w:val="20"/>
          <w:szCs w:val="20"/>
        </w:rPr>
        <w:t xml:space="preserve"> </w:t>
      </w:r>
      <w:r w:rsidRPr="005964EC">
        <w:rPr>
          <w:rFonts w:ascii="Garamond" w:hAnsi="Garamond" w:cs="Garamond"/>
          <w:sz w:val="20"/>
          <w:szCs w:val="20"/>
        </w:rPr>
        <w:t>reasonable fee.</w:t>
      </w:r>
    </w:p>
    <w:p w14:paraId="5438D41D" w14:textId="2EB5E837" w:rsidR="005964EC" w:rsidRPr="005964EC" w:rsidRDefault="00E527B8" w:rsidP="005964EC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Garamond" w:hAnsi="Garamond" w:cs="Garamond"/>
          <w:sz w:val="20"/>
          <w:szCs w:val="20"/>
        </w:rPr>
      </w:pPr>
      <w:r w:rsidRPr="005964EC">
        <w:rPr>
          <w:rFonts w:ascii="Garamond" w:hAnsi="Garamond" w:cs="Garamond"/>
          <w:sz w:val="20"/>
          <w:szCs w:val="20"/>
        </w:rPr>
        <w:t>I understand that a variety of alternative methods of medical care may be available to me, and</w:t>
      </w:r>
      <w:r w:rsidR="005964EC" w:rsidRPr="005964EC">
        <w:rPr>
          <w:rFonts w:ascii="Garamond" w:hAnsi="Garamond" w:cs="Garamond"/>
          <w:sz w:val="20"/>
          <w:szCs w:val="20"/>
        </w:rPr>
        <w:t xml:space="preserve"> </w:t>
      </w:r>
      <w:r w:rsidRPr="005964EC">
        <w:rPr>
          <w:rFonts w:ascii="Garamond" w:hAnsi="Garamond" w:cs="Garamond"/>
          <w:sz w:val="20"/>
          <w:szCs w:val="20"/>
        </w:rPr>
        <w:t xml:space="preserve">that I may choose one or more of these at any time. My </w:t>
      </w:r>
      <w:r w:rsidR="00F207AE" w:rsidRPr="005964EC">
        <w:rPr>
          <w:rFonts w:ascii="Garamond" w:hAnsi="Garamond" w:cs="Garamond"/>
          <w:sz w:val="20"/>
          <w:szCs w:val="20"/>
        </w:rPr>
        <w:t>provider</w:t>
      </w:r>
      <w:r w:rsidRPr="005964EC">
        <w:rPr>
          <w:rFonts w:ascii="Garamond" w:hAnsi="Garamond" w:cs="Garamond"/>
          <w:sz w:val="20"/>
          <w:szCs w:val="20"/>
        </w:rPr>
        <w:t xml:space="preserve"> has explained the</w:t>
      </w:r>
      <w:r w:rsidR="007F5F82">
        <w:rPr>
          <w:rFonts w:ascii="Garamond" w:hAnsi="Garamond" w:cs="Garamond"/>
          <w:sz w:val="20"/>
          <w:szCs w:val="20"/>
        </w:rPr>
        <w:t>se</w:t>
      </w:r>
      <w:r w:rsidR="00F207AE" w:rsidRPr="005964EC">
        <w:rPr>
          <w:rFonts w:ascii="Garamond" w:hAnsi="Garamond" w:cs="Garamond"/>
          <w:sz w:val="20"/>
          <w:szCs w:val="20"/>
        </w:rPr>
        <w:t xml:space="preserve"> </w:t>
      </w:r>
      <w:r w:rsidRPr="005964EC">
        <w:rPr>
          <w:rFonts w:ascii="Garamond" w:hAnsi="Garamond" w:cs="Garamond"/>
          <w:sz w:val="20"/>
          <w:szCs w:val="20"/>
        </w:rPr>
        <w:t xml:space="preserve">alternatives to </w:t>
      </w:r>
      <w:r w:rsidR="007F5F82">
        <w:rPr>
          <w:rFonts w:ascii="Garamond" w:hAnsi="Garamond" w:cs="Garamond"/>
          <w:sz w:val="20"/>
          <w:szCs w:val="20"/>
        </w:rPr>
        <w:t xml:space="preserve">me to </w:t>
      </w:r>
      <w:r w:rsidRPr="005964EC">
        <w:rPr>
          <w:rFonts w:ascii="Garamond" w:hAnsi="Garamond" w:cs="Garamond"/>
          <w:sz w:val="20"/>
          <w:szCs w:val="20"/>
        </w:rPr>
        <w:t>my satisfaction.</w:t>
      </w:r>
    </w:p>
    <w:p w14:paraId="7E242CAE" w14:textId="77777777" w:rsidR="005964EC" w:rsidRPr="005964EC" w:rsidRDefault="00E527B8" w:rsidP="005964EC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Garamond" w:hAnsi="Garamond" w:cs="Garamond"/>
          <w:sz w:val="20"/>
          <w:szCs w:val="20"/>
        </w:rPr>
      </w:pPr>
      <w:r w:rsidRPr="005964EC">
        <w:rPr>
          <w:rFonts w:ascii="Garamond" w:hAnsi="Garamond" w:cs="Garamond"/>
          <w:sz w:val="20"/>
          <w:szCs w:val="20"/>
        </w:rPr>
        <w:t>I understand that telemedicine may involve electronic communication of my personal medical</w:t>
      </w:r>
      <w:r w:rsidR="005964EC" w:rsidRPr="005964EC">
        <w:rPr>
          <w:rFonts w:ascii="Garamond" w:hAnsi="Garamond" w:cs="Garamond"/>
          <w:sz w:val="20"/>
          <w:szCs w:val="20"/>
        </w:rPr>
        <w:t xml:space="preserve"> </w:t>
      </w:r>
      <w:r w:rsidRPr="005964EC">
        <w:rPr>
          <w:rFonts w:ascii="Garamond" w:hAnsi="Garamond" w:cs="Garamond"/>
          <w:sz w:val="20"/>
          <w:szCs w:val="20"/>
        </w:rPr>
        <w:t>information to other medical practitioners who may be located in other areas, including out of</w:t>
      </w:r>
      <w:r w:rsidR="00F207AE" w:rsidRPr="005964EC">
        <w:rPr>
          <w:rFonts w:ascii="Garamond" w:hAnsi="Garamond" w:cs="Garamond"/>
          <w:sz w:val="20"/>
          <w:szCs w:val="20"/>
        </w:rPr>
        <w:t xml:space="preserve"> </w:t>
      </w:r>
      <w:r w:rsidRPr="005964EC">
        <w:rPr>
          <w:rFonts w:ascii="Garamond" w:hAnsi="Garamond" w:cs="Garamond"/>
          <w:sz w:val="20"/>
          <w:szCs w:val="20"/>
        </w:rPr>
        <w:t>state.</w:t>
      </w:r>
    </w:p>
    <w:p w14:paraId="4F85F82F" w14:textId="26A40A19" w:rsidR="00E527B8" w:rsidRPr="005964EC" w:rsidRDefault="00E527B8" w:rsidP="005964EC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Garamond" w:hAnsi="Garamond" w:cs="Garamond"/>
          <w:sz w:val="20"/>
          <w:szCs w:val="20"/>
        </w:rPr>
      </w:pPr>
      <w:r w:rsidRPr="005964EC">
        <w:rPr>
          <w:rFonts w:ascii="Garamond" w:hAnsi="Garamond" w:cs="Garamond"/>
          <w:sz w:val="20"/>
          <w:szCs w:val="20"/>
        </w:rPr>
        <w:t>I understand that I may expect the anticipated benefits from the use of telemedicine in my</w:t>
      </w:r>
      <w:r w:rsidR="00F207AE" w:rsidRPr="005964EC">
        <w:rPr>
          <w:rFonts w:ascii="Garamond" w:hAnsi="Garamond" w:cs="Garamond"/>
          <w:sz w:val="20"/>
          <w:szCs w:val="20"/>
        </w:rPr>
        <w:t xml:space="preserve"> </w:t>
      </w:r>
      <w:r w:rsidRPr="005964EC">
        <w:rPr>
          <w:rFonts w:ascii="Garamond" w:hAnsi="Garamond" w:cs="Garamond"/>
          <w:sz w:val="20"/>
          <w:szCs w:val="20"/>
        </w:rPr>
        <w:t>care, but that no results can be guaranteed or assured.</w:t>
      </w:r>
    </w:p>
    <w:bookmarkEnd w:id="0"/>
    <w:p w14:paraId="618F0F7E" w14:textId="77F56E52" w:rsidR="00E527B8" w:rsidRPr="005964EC" w:rsidRDefault="00E527B8" w:rsidP="005964EC">
      <w:pPr>
        <w:pStyle w:val="Default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BE39340" w14:textId="76EE04A1" w:rsidR="00E527B8" w:rsidRPr="007F5F82" w:rsidRDefault="00E527B8" w:rsidP="005964EC">
      <w:pPr>
        <w:pStyle w:val="Default"/>
        <w:spacing w:line="276" w:lineRule="auto"/>
        <w:jc w:val="both"/>
        <w:rPr>
          <w:rFonts w:ascii="Garamond" w:hAnsi="Garamond" w:cs="Garamond"/>
          <w:i/>
          <w:sz w:val="20"/>
          <w:szCs w:val="20"/>
        </w:rPr>
      </w:pPr>
      <w:bookmarkStart w:id="1" w:name="_Hlk32587600"/>
      <w:r w:rsidRPr="007F5F82">
        <w:rPr>
          <w:rFonts w:ascii="Garamond" w:hAnsi="Garamond" w:cs="Garamond"/>
          <w:i/>
          <w:sz w:val="20"/>
          <w:szCs w:val="20"/>
        </w:rPr>
        <w:t>I have read and understand the information provided above regarding telemedicine, have</w:t>
      </w:r>
      <w:r w:rsidR="005964EC" w:rsidRPr="007F5F82">
        <w:rPr>
          <w:rFonts w:ascii="Garamond" w:hAnsi="Garamond" w:cs="Garamond"/>
          <w:i/>
          <w:sz w:val="20"/>
          <w:szCs w:val="20"/>
        </w:rPr>
        <w:t xml:space="preserve"> </w:t>
      </w:r>
      <w:r w:rsidRPr="007F5F82">
        <w:rPr>
          <w:rFonts w:ascii="Garamond" w:hAnsi="Garamond" w:cs="Garamond"/>
          <w:i/>
          <w:sz w:val="20"/>
          <w:szCs w:val="20"/>
        </w:rPr>
        <w:t>discussed it with my physician or such assistants as may be designated, and all of my questions</w:t>
      </w:r>
      <w:r w:rsidR="005964EC" w:rsidRPr="007F5F82">
        <w:rPr>
          <w:rFonts w:ascii="Garamond" w:hAnsi="Garamond" w:cs="Garamond"/>
          <w:i/>
          <w:sz w:val="20"/>
          <w:szCs w:val="20"/>
        </w:rPr>
        <w:t xml:space="preserve"> </w:t>
      </w:r>
      <w:r w:rsidRPr="007F5F82">
        <w:rPr>
          <w:rFonts w:ascii="Garamond" w:hAnsi="Garamond" w:cs="Garamond"/>
          <w:i/>
          <w:sz w:val="20"/>
          <w:szCs w:val="20"/>
        </w:rPr>
        <w:t>have been answered to my satisfaction. I hereby give my informed consent for the use of</w:t>
      </w:r>
      <w:r w:rsidR="005964EC" w:rsidRPr="007F5F82">
        <w:rPr>
          <w:rFonts w:ascii="Garamond" w:hAnsi="Garamond" w:cs="Garamond"/>
          <w:i/>
          <w:sz w:val="20"/>
          <w:szCs w:val="20"/>
        </w:rPr>
        <w:t xml:space="preserve"> </w:t>
      </w:r>
      <w:r w:rsidRPr="007F5F82">
        <w:rPr>
          <w:rFonts w:ascii="Garamond" w:hAnsi="Garamond" w:cs="Garamond"/>
          <w:i/>
          <w:sz w:val="20"/>
          <w:szCs w:val="20"/>
        </w:rPr>
        <w:t>telemedicine in my medical care.</w:t>
      </w:r>
    </w:p>
    <w:bookmarkEnd w:id="1"/>
    <w:p w14:paraId="4AC99871" w14:textId="77777777" w:rsidR="00F207AE" w:rsidRPr="007F5F82" w:rsidRDefault="00F207AE" w:rsidP="005964EC">
      <w:pPr>
        <w:pStyle w:val="Default"/>
        <w:spacing w:line="276" w:lineRule="auto"/>
        <w:jc w:val="both"/>
        <w:rPr>
          <w:rFonts w:ascii="Garamond" w:hAnsi="Garamond" w:cs="Garamond"/>
          <w:i/>
          <w:sz w:val="20"/>
          <w:szCs w:val="20"/>
        </w:rPr>
      </w:pPr>
    </w:p>
    <w:p w14:paraId="79F40166" w14:textId="63E0D118" w:rsidR="00E527B8" w:rsidRPr="007F5F82" w:rsidRDefault="00E527B8" w:rsidP="005964EC">
      <w:pPr>
        <w:pStyle w:val="Default"/>
        <w:spacing w:line="276" w:lineRule="auto"/>
        <w:jc w:val="both"/>
        <w:rPr>
          <w:rFonts w:ascii="Garamond" w:hAnsi="Garamond" w:cs="Garamond"/>
          <w:i/>
          <w:sz w:val="20"/>
          <w:szCs w:val="20"/>
        </w:rPr>
      </w:pPr>
      <w:r w:rsidRPr="007F5F82">
        <w:rPr>
          <w:rFonts w:ascii="Garamond" w:hAnsi="Garamond" w:cs="Garamond"/>
          <w:i/>
          <w:sz w:val="20"/>
          <w:szCs w:val="20"/>
        </w:rPr>
        <w:t xml:space="preserve">I hereby authorize _______________________________ (name of </w:t>
      </w:r>
      <w:r w:rsidR="00F207AE" w:rsidRPr="007F5F82">
        <w:rPr>
          <w:rFonts w:ascii="Garamond" w:hAnsi="Garamond" w:cs="Garamond"/>
          <w:i/>
          <w:sz w:val="20"/>
          <w:szCs w:val="20"/>
        </w:rPr>
        <w:t>Provider</w:t>
      </w:r>
      <w:r w:rsidRPr="007F5F82">
        <w:rPr>
          <w:rFonts w:ascii="Garamond" w:hAnsi="Garamond" w:cs="Garamond"/>
          <w:i/>
          <w:sz w:val="20"/>
          <w:szCs w:val="20"/>
        </w:rPr>
        <w:t>) to use</w:t>
      </w:r>
      <w:r w:rsidR="00F207AE" w:rsidRPr="007F5F82">
        <w:rPr>
          <w:rFonts w:ascii="Garamond" w:hAnsi="Garamond" w:cs="Garamond"/>
          <w:i/>
          <w:sz w:val="20"/>
          <w:szCs w:val="20"/>
        </w:rPr>
        <w:t xml:space="preserve"> </w:t>
      </w:r>
      <w:r w:rsidRPr="007F5F82">
        <w:rPr>
          <w:rFonts w:ascii="Garamond" w:hAnsi="Garamond" w:cs="Garamond"/>
          <w:i/>
          <w:sz w:val="20"/>
          <w:szCs w:val="20"/>
        </w:rPr>
        <w:t>telemedicine in the course of my diagnosis and treatment.</w:t>
      </w:r>
    </w:p>
    <w:p w14:paraId="65E6CE94" w14:textId="42C263E8" w:rsidR="00F207AE" w:rsidRPr="005964EC" w:rsidRDefault="00F207AE" w:rsidP="005964EC">
      <w:pPr>
        <w:pStyle w:val="Default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13B3148" w14:textId="58161A15" w:rsidR="00F207AE" w:rsidRPr="005964EC" w:rsidRDefault="00E527B8" w:rsidP="005964EC">
      <w:pPr>
        <w:pStyle w:val="Default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5964EC">
        <w:rPr>
          <w:rFonts w:ascii="Garamond" w:hAnsi="Garamond" w:cs="Garamond"/>
          <w:sz w:val="20"/>
          <w:szCs w:val="20"/>
        </w:rPr>
        <w:t>Signature of Patient (or person</w:t>
      </w:r>
      <w:r w:rsidR="00F207AE" w:rsidRPr="005964EC">
        <w:rPr>
          <w:rFonts w:ascii="Garamond" w:hAnsi="Garamond" w:cs="Garamond"/>
          <w:sz w:val="20"/>
          <w:szCs w:val="20"/>
        </w:rPr>
        <w:t xml:space="preserve"> </w:t>
      </w:r>
      <w:r w:rsidRPr="005964EC">
        <w:rPr>
          <w:rFonts w:ascii="Garamond" w:hAnsi="Garamond" w:cs="Garamond"/>
          <w:sz w:val="20"/>
          <w:szCs w:val="20"/>
        </w:rPr>
        <w:t>authorized to sign for patient):</w:t>
      </w:r>
      <w:r w:rsidR="00F207AE" w:rsidRPr="005964EC">
        <w:rPr>
          <w:rFonts w:ascii="Garamond" w:hAnsi="Garamond" w:cs="Garamond"/>
          <w:sz w:val="20"/>
          <w:szCs w:val="20"/>
        </w:rPr>
        <w:t xml:space="preserve"> ____________________________</w:t>
      </w:r>
      <w:r w:rsidR="007F5F82">
        <w:rPr>
          <w:rFonts w:ascii="Garamond" w:hAnsi="Garamond" w:cs="Garamond"/>
          <w:sz w:val="20"/>
          <w:szCs w:val="20"/>
        </w:rPr>
        <w:t>_______________________</w:t>
      </w:r>
      <w:r w:rsidRPr="005964EC">
        <w:rPr>
          <w:rFonts w:ascii="Garamond" w:hAnsi="Garamond" w:cs="Garamond"/>
          <w:sz w:val="20"/>
          <w:szCs w:val="20"/>
        </w:rPr>
        <w:t xml:space="preserve"> </w:t>
      </w:r>
    </w:p>
    <w:p w14:paraId="2815E3B5" w14:textId="77777777" w:rsidR="00F207AE" w:rsidRPr="005964EC" w:rsidRDefault="00F207AE" w:rsidP="005964EC">
      <w:pPr>
        <w:pStyle w:val="Default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4BB5E173" w14:textId="321512E9" w:rsidR="00E527B8" w:rsidRPr="005964EC" w:rsidRDefault="00E527B8" w:rsidP="005964EC">
      <w:pPr>
        <w:pStyle w:val="Default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5964EC">
        <w:rPr>
          <w:rFonts w:ascii="Garamond" w:hAnsi="Garamond" w:cs="Garamond"/>
          <w:sz w:val="20"/>
          <w:szCs w:val="20"/>
        </w:rPr>
        <w:t>Date:</w:t>
      </w:r>
      <w:r w:rsidR="00F207AE" w:rsidRPr="005964EC">
        <w:rPr>
          <w:rFonts w:ascii="Garamond" w:hAnsi="Garamond" w:cs="Garamond"/>
          <w:sz w:val="20"/>
          <w:szCs w:val="20"/>
        </w:rPr>
        <w:t xml:space="preserve"> ______</w:t>
      </w:r>
      <w:r w:rsidR="007F5F82">
        <w:rPr>
          <w:rFonts w:ascii="Garamond" w:hAnsi="Garamond" w:cs="Garamond"/>
          <w:sz w:val="20"/>
          <w:szCs w:val="20"/>
        </w:rPr>
        <w:t>_______________________</w:t>
      </w:r>
    </w:p>
    <w:p w14:paraId="26D7EF68" w14:textId="77777777" w:rsidR="00F207AE" w:rsidRPr="005964EC" w:rsidRDefault="00F207AE" w:rsidP="005964EC">
      <w:pPr>
        <w:pStyle w:val="Default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5095E57" w14:textId="55AD6480" w:rsidR="00E527B8" w:rsidRPr="005964EC" w:rsidRDefault="00E527B8" w:rsidP="005964EC">
      <w:pPr>
        <w:pStyle w:val="Default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5964EC">
        <w:rPr>
          <w:rFonts w:ascii="Garamond" w:hAnsi="Garamond" w:cs="Garamond"/>
          <w:sz w:val="20"/>
          <w:szCs w:val="20"/>
        </w:rPr>
        <w:t>If authorized signer,</w:t>
      </w:r>
      <w:r w:rsidR="00F207AE" w:rsidRPr="005964EC">
        <w:rPr>
          <w:rFonts w:ascii="Garamond" w:hAnsi="Garamond" w:cs="Garamond"/>
          <w:sz w:val="20"/>
          <w:szCs w:val="20"/>
        </w:rPr>
        <w:t xml:space="preserve"> </w:t>
      </w:r>
      <w:r w:rsidRPr="005964EC">
        <w:rPr>
          <w:rFonts w:ascii="Garamond" w:hAnsi="Garamond" w:cs="Garamond"/>
          <w:sz w:val="20"/>
          <w:szCs w:val="20"/>
        </w:rPr>
        <w:t>relationship to patient:</w:t>
      </w:r>
      <w:r w:rsidR="00F207AE" w:rsidRPr="005964EC">
        <w:rPr>
          <w:rFonts w:ascii="Garamond" w:hAnsi="Garamond" w:cs="Garamond"/>
          <w:sz w:val="20"/>
          <w:szCs w:val="20"/>
        </w:rPr>
        <w:t xml:space="preserve"> ___________________________________________</w:t>
      </w:r>
    </w:p>
    <w:p w14:paraId="753B5217" w14:textId="77777777" w:rsidR="00F207AE" w:rsidRPr="005964EC" w:rsidRDefault="00F207AE" w:rsidP="005964EC">
      <w:pPr>
        <w:pStyle w:val="Default"/>
        <w:spacing w:line="276" w:lineRule="auto"/>
        <w:rPr>
          <w:rFonts w:ascii="Garamond" w:hAnsi="Garamond" w:cs="Garamond"/>
          <w:sz w:val="20"/>
          <w:szCs w:val="20"/>
        </w:rPr>
      </w:pPr>
    </w:p>
    <w:p w14:paraId="5374E5DA" w14:textId="6FCD6287" w:rsidR="00E527B8" w:rsidRPr="005964EC" w:rsidRDefault="00E527B8" w:rsidP="005964EC">
      <w:pPr>
        <w:pStyle w:val="Default"/>
        <w:spacing w:line="276" w:lineRule="auto"/>
        <w:rPr>
          <w:rFonts w:ascii="Garamond" w:hAnsi="Garamond" w:cs="Garamond"/>
          <w:sz w:val="20"/>
          <w:szCs w:val="20"/>
        </w:rPr>
      </w:pPr>
      <w:r w:rsidRPr="005964EC">
        <w:rPr>
          <w:rFonts w:ascii="Garamond" w:hAnsi="Garamond" w:cs="Garamond"/>
          <w:sz w:val="20"/>
          <w:szCs w:val="20"/>
        </w:rPr>
        <w:t xml:space="preserve">Witness: </w:t>
      </w:r>
      <w:r w:rsidR="00F207AE" w:rsidRPr="005964EC">
        <w:rPr>
          <w:rFonts w:ascii="Garamond" w:hAnsi="Garamond" w:cs="Garamond"/>
          <w:sz w:val="20"/>
          <w:szCs w:val="20"/>
        </w:rPr>
        <w:t>____________________________________</w:t>
      </w:r>
      <w:r w:rsidR="007F5F82">
        <w:rPr>
          <w:rFonts w:ascii="Garamond" w:hAnsi="Garamond" w:cs="Garamond"/>
          <w:sz w:val="20"/>
          <w:szCs w:val="20"/>
        </w:rPr>
        <w:t>______________________</w:t>
      </w:r>
      <w:r w:rsidR="00F207AE" w:rsidRPr="005964EC">
        <w:rPr>
          <w:rFonts w:ascii="Garamond" w:hAnsi="Garamond" w:cs="Garamond"/>
          <w:sz w:val="20"/>
          <w:szCs w:val="20"/>
        </w:rPr>
        <w:t xml:space="preserve">_ </w:t>
      </w:r>
      <w:r w:rsidRPr="005964EC">
        <w:rPr>
          <w:rFonts w:ascii="Garamond" w:hAnsi="Garamond" w:cs="Garamond"/>
          <w:sz w:val="20"/>
          <w:szCs w:val="20"/>
        </w:rPr>
        <w:t>Date</w:t>
      </w:r>
      <w:r w:rsidR="005964EC" w:rsidRPr="005964EC">
        <w:rPr>
          <w:rFonts w:ascii="Garamond" w:hAnsi="Garamond" w:cs="Garamond"/>
          <w:sz w:val="20"/>
          <w:szCs w:val="20"/>
        </w:rPr>
        <w:t>: _</w:t>
      </w:r>
      <w:r w:rsidR="00F207AE" w:rsidRPr="005964EC">
        <w:rPr>
          <w:rFonts w:ascii="Garamond" w:hAnsi="Garamond" w:cs="Garamond"/>
          <w:sz w:val="20"/>
          <w:szCs w:val="20"/>
        </w:rPr>
        <w:t>___________________________</w:t>
      </w:r>
    </w:p>
    <w:p w14:paraId="5BA0CB4D" w14:textId="77777777" w:rsidR="00F207AE" w:rsidRPr="005964EC" w:rsidRDefault="00F207AE" w:rsidP="005964EC">
      <w:pPr>
        <w:pStyle w:val="Default"/>
        <w:spacing w:line="276" w:lineRule="auto"/>
        <w:rPr>
          <w:rFonts w:ascii="Garamond" w:hAnsi="Garamond" w:cs="Garamond"/>
          <w:sz w:val="20"/>
          <w:szCs w:val="20"/>
        </w:rPr>
      </w:pPr>
    </w:p>
    <w:p w14:paraId="02FB97F4" w14:textId="46A2C984" w:rsidR="005942E7" w:rsidRPr="005964EC" w:rsidRDefault="00E527B8" w:rsidP="005964EC">
      <w:pPr>
        <w:pStyle w:val="Default"/>
        <w:spacing w:line="276" w:lineRule="auto"/>
        <w:rPr>
          <w:rFonts w:ascii="Garamond" w:hAnsi="Garamond" w:cs="Garamond"/>
          <w:i/>
          <w:sz w:val="20"/>
          <w:szCs w:val="20"/>
        </w:rPr>
      </w:pPr>
      <w:r w:rsidRPr="005964EC">
        <w:rPr>
          <w:rFonts w:ascii="Garamond" w:hAnsi="Garamond" w:cs="Garamond"/>
          <w:i/>
          <w:sz w:val="20"/>
          <w:szCs w:val="20"/>
        </w:rPr>
        <w:t>I have been offered a copy of this consent form (patient’s initials) _______</w:t>
      </w:r>
    </w:p>
    <w:sectPr w:rsidR="005942E7" w:rsidRPr="005964EC" w:rsidSect="007F5F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6340"/>
      <w:pgMar w:top="1440" w:right="1080" w:bottom="90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6FE08" w14:textId="77777777" w:rsidR="007A656B" w:rsidRDefault="007A656B" w:rsidP="005942E7">
      <w:pPr>
        <w:spacing w:after="0" w:line="240" w:lineRule="auto"/>
      </w:pPr>
      <w:r>
        <w:separator/>
      </w:r>
    </w:p>
  </w:endnote>
  <w:endnote w:type="continuationSeparator" w:id="0">
    <w:p w14:paraId="77A5669F" w14:textId="77777777" w:rsidR="007A656B" w:rsidRDefault="007A656B" w:rsidP="0059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9A76A" w14:textId="77777777" w:rsidR="00183EBD" w:rsidRDefault="00183E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14E94" w14:textId="521FD9D0" w:rsidR="00183EBD" w:rsidRPr="00183EBD" w:rsidRDefault="00183EBD" w:rsidP="00183EBD">
    <w:pPr>
      <w:pStyle w:val="Footer"/>
      <w:jc w:val="right"/>
      <w:rPr>
        <w:sz w:val="20"/>
      </w:rPr>
    </w:pPr>
    <w:bookmarkStart w:id="2" w:name="_GoBack"/>
    <w:r w:rsidRPr="00183EBD">
      <w:rPr>
        <w:sz w:val="20"/>
      </w:rPr>
      <w:t>18.01.006a – Telehealth Consent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9AC3C" w14:textId="77777777" w:rsidR="00183EBD" w:rsidRDefault="00183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A2D2A" w14:textId="77777777" w:rsidR="007A656B" w:rsidRDefault="007A656B" w:rsidP="005942E7">
      <w:pPr>
        <w:spacing w:after="0" w:line="240" w:lineRule="auto"/>
      </w:pPr>
      <w:r>
        <w:separator/>
      </w:r>
    </w:p>
  </w:footnote>
  <w:footnote w:type="continuationSeparator" w:id="0">
    <w:p w14:paraId="60C05177" w14:textId="77777777" w:rsidR="007A656B" w:rsidRDefault="007A656B" w:rsidP="00594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B9338" w14:textId="77777777" w:rsidR="00183EBD" w:rsidRDefault="00183E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15F4C" w14:textId="4F80C6E9" w:rsidR="00E527B8" w:rsidRPr="009541A3" w:rsidRDefault="00E527B8" w:rsidP="005964EC">
    <w:pPr>
      <w:pStyle w:val="Header"/>
      <w:jc w:val="center"/>
      <w:rPr>
        <w:rFonts w:ascii="Garamond" w:hAnsi="Garamond"/>
        <w:b/>
        <w:sz w:val="36"/>
        <w:szCs w:val="36"/>
      </w:rPr>
    </w:pPr>
    <w:r w:rsidRPr="009541A3">
      <w:rPr>
        <w:rFonts w:ascii="Garamond" w:hAnsi="Garamond"/>
        <w:b/>
        <w:sz w:val="36"/>
        <w:szCs w:val="36"/>
      </w:rPr>
      <w:t>Consent for Telehealth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C8776" w14:textId="77777777" w:rsidR="00183EBD" w:rsidRDefault="00183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57A"/>
    <w:multiLevelType w:val="hybridMultilevel"/>
    <w:tmpl w:val="A1F00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163A"/>
    <w:multiLevelType w:val="hybridMultilevel"/>
    <w:tmpl w:val="C5BA0182"/>
    <w:lvl w:ilvl="0" w:tplc="D4045A0C">
      <w:numFmt w:val="bullet"/>
      <w:lvlText w:val="·"/>
      <w:lvlJc w:val="left"/>
      <w:pPr>
        <w:ind w:left="1800" w:hanging="360"/>
      </w:pPr>
      <w:rPr>
        <w:rFonts w:ascii="Garamond" w:eastAsiaTheme="minorEastAsia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E64239"/>
    <w:multiLevelType w:val="hybridMultilevel"/>
    <w:tmpl w:val="0C4E4C36"/>
    <w:lvl w:ilvl="0" w:tplc="D4045A0C">
      <w:numFmt w:val="bullet"/>
      <w:lvlText w:val="·"/>
      <w:lvlJc w:val="left"/>
      <w:pPr>
        <w:ind w:left="1080" w:hanging="360"/>
      </w:pPr>
      <w:rPr>
        <w:rFonts w:ascii="Garamond" w:eastAsiaTheme="minorEastAsia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97497D"/>
    <w:multiLevelType w:val="hybridMultilevel"/>
    <w:tmpl w:val="4F783168"/>
    <w:lvl w:ilvl="0" w:tplc="F1EA4C24">
      <w:numFmt w:val="bullet"/>
      <w:lvlText w:val="·"/>
      <w:lvlJc w:val="left"/>
      <w:pPr>
        <w:ind w:left="1080" w:hanging="360"/>
      </w:pPr>
      <w:rPr>
        <w:rFonts w:ascii="Garamond" w:eastAsiaTheme="minorEastAsia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C6EF6"/>
    <w:multiLevelType w:val="hybridMultilevel"/>
    <w:tmpl w:val="D1D67482"/>
    <w:lvl w:ilvl="0" w:tplc="D4045A0C">
      <w:numFmt w:val="bullet"/>
      <w:lvlText w:val="·"/>
      <w:lvlJc w:val="left"/>
      <w:pPr>
        <w:ind w:left="1080" w:hanging="360"/>
      </w:pPr>
      <w:rPr>
        <w:rFonts w:ascii="Garamond" w:eastAsiaTheme="minorEastAsia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4E106C"/>
    <w:multiLevelType w:val="hybridMultilevel"/>
    <w:tmpl w:val="72DE3C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5C41D4"/>
    <w:multiLevelType w:val="hybridMultilevel"/>
    <w:tmpl w:val="6122EB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E1F7A"/>
    <w:multiLevelType w:val="hybridMultilevel"/>
    <w:tmpl w:val="9DC86B6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27"/>
    <w:rsid w:val="000275BB"/>
    <w:rsid w:val="00062B9E"/>
    <w:rsid w:val="000D7F94"/>
    <w:rsid w:val="001350AE"/>
    <w:rsid w:val="00183EBD"/>
    <w:rsid w:val="001A6C6E"/>
    <w:rsid w:val="001A7C90"/>
    <w:rsid w:val="001B67C8"/>
    <w:rsid w:val="001F4572"/>
    <w:rsid w:val="00284A73"/>
    <w:rsid w:val="00377994"/>
    <w:rsid w:val="003A502A"/>
    <w:rsid w:val="004B4119"/>
    <w:rsid w:val="004F62C9"/>
    <w:rsid w:val="005107C4"/>
    <w:rsid w:val="00535B50"/>
    <w:rsid w:val="00585879"/>
    <w:rsid w:val="005942E7"/>
    <w:rsid w:val="005964EC"/>
    <w:rsid w:val="005E65DD"/>
    <w:rsid w:val="0063044F"/>
    <w:rsid w:val="0066011E"/>
    <w:rsid w:val="006B77AE"/>
    <w:rsid w:val="00725B66"/>
    <w:rsid w:val="00741BFE"/>
    <w:rsid w:val="007A656B"/>
    <w:rsid w:val="007E6520"/>
    <w:rsid w:val="007F5F82"/>
    <w:rsid w:val="0080101E"/>
    <w:rsid w:val="00836BC9"/>
    <w:rsid w:val="008855F5"/>
    <w:rsid w:val="00892336"/>
    <w:rsid w:val="008A3C27"/>
    <w:rsid w:val="00933E71"/>
    <w:rsid w:val="009541A3"/>
    <w:rsid w:val="00971F50"/>
    <w:rsid w:val="00986651"/>
    <w:rsid w:val="0099572E"/>
    <w:rsid w:val="00A06181"/>
    <w:rsid w:val="00A32194"/>
    <w:rsid w:val="00A67096"/>
    <w:rsid w:val="00B155C4"/>
    <w:rsid w:val="00B20908"/>
    <w:rsid w:val="00C13DC3"/>
    <w:rsid w:val="00C351F4"/>
    <w:rsid w:val="00D61B0B"/>
    <w:rsid w:val="00D820D3"/>
    <w:rsid w:val="00DC6F86"/>
    <w:rsid w:val="00E527B8"/>
    <w:rsid w:val="00E72BA2"/>
    <w:rsid w:val="00F2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FF7A42"/>
  <w14:defaultImageDpi w14:val="0"/>
  <w15:docId w15:val="{39851205-0D19-416E-AAE1-6AF096F5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0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4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2E7"/>
  </w:style>
  <w:style w:type="paragraph" w:styleId="Footer">
    <w:name w:val="footer"/>
    <w:basedOn w:val="Normal"/>
    <w:link w:val="FooterChar"/>
    <w:uiPriority w:val="99"/>
    <w:unhideWhenUsed/>
    <w:rsid w:val="00594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2E7"/>
  </w:style>
  <w:style w:type="character" w:styleId="Hyperlink">
    <w:name w:val="Hyperlink"/>
    <w:basedOn w:val="DefaultParagraphFont"/>
    <w:uiPriority w:val="99"/>
    <w:unhideWhenUsed/>
    <w:rsid w:val="005942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7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E83608B8CE447BDE5684D5AADB07F" ma:contentTypeVersion="4" ma:contentTypeDescription="Create a new document." ma:contentTypeScope="" ma:versionID="19720823128b2054d4e5ee85e8ab6981">
  <xsd:schema xmlns:xsd="http://www.w3.org/2001/XMLSchema" xmlns:xs="http://www.w3.org/2001/XMLSchema" xmlns:p="http://schemas.microsoft.com/office/2006/metadata/properties" xmlns:ns2="2165b78a-17e9-4d68-8805-e648d044cb7a" targetNamespace="http://schemas.microsoft.com/office/2006/metadata/properties" ma:root="true" ma:fieldsID="3cda46ea2dd081ba30c06f5556e489dc" ns2:_="">
    <xsd:import namespace="2165b78a-17e9-4d68-8805-e648d044c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78a-17e9-4d68-8805-e648d044c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1FF7E4-1500-460D-83FD-6E3DA872678A}"/>
</file>

<file path=customXml/itemProps2.xml><?xml version="1.0" encoding="utf-8"?>
<ds:datastoreItem xmlns:ds="http://schemas.openxmlformats.org/officeDocument/2006/customXml" ds:itemID="{8ADB8DA7-8C63-42C6-9029-2308791D68F0}"/>
</file>

<file path=customXml/itemProps3.xml><?xml version="1.0" encoding="utf-8"?>
<ds:datastoreItem xmlns:ds="http://schemas.openxmlformats.org/officeDocument/2006/customXml" ds:itemID="{E0F13FC0-3903-4C78-B64B-D9D884A6CC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Quackenbush</dc:creator>
  <cp:lastModifiedBy>Amy Caldwell</cp:lastModifiedBy>
  <cp:revision>7</cp:revision>
  <cp:lastPrinted>2020-01-06T19:12:00Z</cp:lastPrinted>
  <dcterms:created xsi:type="dcterms:W3CDTF">2020-04-30T16:21:00Z</dcterms:created>
  <dcterms:modified xsi:type="dcterms:W3CDTF">2020-05-01T19:40:00Z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0x010100501E83608B8CE447BDE5684D5AADB07F</vt:lpwstr>
  </property>
</Properties>
</file>